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C64" w:rsidRPr="000561DB" w:rsidRDefault="004C6C64" w:rsidP="000561DB">
      <w:pPr>
        <w:spacing w:line="480" w:lineRule="auto"/>
        <w:ind w:firstLine="720"/>
        <w:jc w:val="center"/>
        <w:rPr>
          <w:rFonts w:ascii="Times New Roman" w:hAnsi="Times New Roman" w:cs="Times New Roman"/>
          <w:sz w:val="24"/>
          <w:szCs w:val="24"/>
        </w:rPr>
      </w:pPr>
    </w:p>
    <w:p w:rsidR="004C6C64" w:rsidRPr="000561DB" w:rsidRDefault="004C6C64" w:rsidP="000561DB">
      <w:pPr>
        <w:spacing w:line="480" w:lineRule="auto"/>
        <w:ind w:firstLine="720"/>
        <w:jc w:val="center"/>
        <w:rPr>
          <w:rFonts w:ascii="Times New Roman" w:hAnsi="Times New Roman" w:cs="Times New Roman"/>
          <w:sz w:val="24"/>
          <w:szCs w:val="24"/>
        </w:rPr>
      </w:pPr>
    </w:p>
    <w:p w:rsidR="00544D49" w:rsidRPr="000561DB" w:rsidRDefault="004C6C64" w:rsidP="000561DB">
      <w:pPr>
        <w:spacing w:line="480" w:lineRule="auto"/>
        <w:ind w:firstLine="720"/>
        <w:jc w:val="center"/>
        <w:rPr>
          <w:rFonts w:ascii="Times New Roman" w:hAnsi="Times New Roman" w:cs="Times New Roman"/>
          <w:sz w:val="24"/>
          <w:szCs w:val="24"/>
        </w:rPr>
      </w:pPr>
      <w:r w:rsidRPr="000561DB">
        <w:rPr>
          <w:rFonts w:ascii="Times New Roman" w:hAnsi="Times New Roman" w:cs="Times New Roman"/>
          <w:sz w:val="24"/>
          <w:szCs w:val="24"/>
        </w:rPr>
        <w:t>Legalization of Marijuana Summary</w:t>
      </w:r>
    </w:p>
    <w:p w:rsidR="004C6C64" w:rsidRPr="000561DB" w:rsidRDefault="004C6C64" w:rsidP="000561DB">
      <w:pPr>
        <w:spacing w:line="480" w:lineRule="auto"/>
        <w:ind w:firstLine="720"/>
        <w:jc w:val="center"/>
        <w:rPr>
          <w:rFonts w:ascii="Times New Roman" w:hAnsi="Times New Roman" w:cs="Times New Roman"/>
          <w:sz w:val="24"/>
          <w:szCs w:val="24"/>
        </w:rPr>
      </w:pPr>
      <w:r w:rsidRPr="000561DB">
        <w:rPr>
          <w:rFonts w:ascii="Times New Roman" w:hAnsi="Times New Roman" w:cs="Times New Roman"/>
          <w:sz w:val="24"/>
          <w:szCs w:val="24"/>
        </w:rPr>
        <w:t>Name</w:t>
      </w:r>
    </w:p>
    <w:p w:rsidR="004C6C64" w:rsidRPr="000561DB" w:rsidRDefault="004C6C64" w:rsidP="000561DB">
      <w:pPr>
        <w:spacing w:line="480" w:lineRule="auto"/>
        <w:ind w:firstLine="720"/>
        <w:jc w:val="center"/>
        <w:rPr>
          <w:rFonts w:ascii="Times New Roman" w:hAnsi="Times New Roman" w:cs="Times New Roman"/>
          <w:sz w:val="24"/>
          <w:szCs w:val="24"/>
        </w:rPr>
      </w:pPr>
      <w:r w:rsidRPr="000561DB">
        <w:rPr>
          <w:rFonts w:ascii="Times New Roman" w:hAnsi="Times New Roman" w:cs="Times New Roman"/>
          <w:sz w:val="24"/>
          <w:szCs w:val="24"/>
        </w:rPr>
        <w:t>Institution</w:t>
      </w:r>
    </w:p>
    <w:p w:rsidR="004C6C64" w:rsidRPr="000561DB" w:rsidRDefault="004C6C64" w:rsidP="000561DB">
      <w:pPr>
        <w:spacing w:line="480" w:lineRule="auto"/>
        <w:ind w:firstLine="720"/>
        <w:jc w:val="center"/>
        <w:rPr>
          <w:rFonts w:ascii="Times New Roman" w:hAnsi="Times New Roman" w:cs="Times New Roman"/>
          <w:b/>
          <w:sz w:val="24"/>
          <w:szCs w:val="24"/>
        </w:rPr>
      </w:pPr>
      <w:r w:rsidRPr="000561DB">
        <w:rPr>
          <w:rFonts w:ascii="Times New Roman" w:hAnsi="Times New Roman" w:cs="Times New Roman"/>
          <w:sz w:val="24"/>
          <w:szCs w:val="24"/>
        </w:rPr>
        <w:t xml:space="preserve">Date </w:t>
      </w:r>
    </w:p>
    <w:p w:rsidR="00544D49" w:rsidRPr="000561DB" w:rsidRDefault="00544D49" w:rsidP="000561DB">
      <w:pPr>
        <w:spacing w:line="480" w:lineRule="auto"/>
        <w:ind w:firstLine="720"/>
        <w:jc w:val="center"/>
        <w:rPr>
          <w:rFonts w:ascii="Times New Roman" w:hAnsi="Times New Roman" w:cs="Times New Roman"/>
          <w:b/>
          <w:sz w:val="24"/>
          <w:szCs w:val="24"/>
        </w:rPr>
      </w:pPr>
    </w:p>
    <w:p w:rsidR="00544D49" w:rsidRPr="000561DB" w:rsidRDefault="00544D49" w:rsidP="000561DB">
      <w:pPr>
        <w:spacing w:line="480" w:lineRule="auto"/>
        <w:ind w:firstLine="720"/>
        <w:jc w:val="center"/>
        <w:rPr>
          <w:rFonts w:ascii="Times New Roman" w:hAnsi="Times New Roman" w:cs="Times New Roman"/>
          <w:b/>
          <w:sz w:val="24"/>
          <w:szCs w:val="24"/>
        </w:rPr>
      </w:pPr>
    </w:p>
    <w:p w:rsidR="00544D49" w:rsidRPr="000561DB" w:rsidRDefault="00544D49" w:rsidP="000561DB">
      <w:pPr>
        <w:spacing w:line="480" w:lineRule="auto"/>
        <w:ind w:firstLine="720"/>
        <w:jc w:val="center"/>
        <w:rPr>
          <w:rFonts w:ascii="Times New Roman" w:hAnsi="Times New Roman" w:cs="Times New Roman"/>
          <w:b/>
          <w:sz w:val="24"/>
          <w:szCs w:val="24"/>
        </w:rPr>
      </w:pPr>
    </w:p>
    <w:p w:rsidR="00544D49" w:rsidRPr="000561DB" w:rsidRDefault="00544D49" w:rsidP="000561DB">
      <w:pPr>
        <w:spacing w:line="480" w:lineRule="auto"/>
        <w:ind w:firstLine="720"/>
        <w:jc w:val="center"/>
        <w:rPr>
          <w:rFonts w:ascii="Times New Roman" w:hAnsi="Times New Roman" w:cs="Times New Roman"/>
          <w:b/>
          <w:sz w:val="24"/>
          <w:szCs w:val="24"/>
        </w:rPr>
      </w:pPr>
    </w:p>
    <w:p w:rsidR="00544D49" w:rsidRPr="000561DB" w:rsidRDefault="00544D49" w:rsidP="000561DB">
      <w:pPr>
        <w:spacing w:line="480" w:lineRule="auto"/>
        <w:ind w:firstLine="720"/>
        <w:jc w:val="center"/>
        <w:rPr>
          <w:rFonts w:ascii="Times New Roman" w:hAnsi="Times New Roman" w:cs="Times New Roman"/>
          <w:b/>
          <w:sz w:val="24"/>
          <w:szCs w:val="24"/>
        </w:rPr>
      </w:pPr>
    </w:p>
    <w:p w:rsidR="00544D49" w:rsidRPr="000561DB" w:rsidRDefault="00544D49" w:rsidP="000561DB">
      <w:pPr>
        <w:spacing w:line="480" w:lineRule="auto"/>
        <w:ind w:firstLine="720"/>
        <w:jc w:val="center"/>
        <w:rPr>
          <w:rFonts w:ascii="Times New Roman" w:hAnsi="Times New Roman" w:cs="Times New Roman"/>
          <w:b/>
          <w:sz w:val="24"/>
          <w:szCs w:val="24"/>
        </w:rPr>
      </w:pPr>
    </w:p>
    <w:p w:rsidR="00544D49" w:rsidRPr="000561DB" w:rsidRDefault="00544D49" w:rsidP="000561DB">
      <w:pPr>
        <w:spacing w:line="480" w:lineRule="auto"/>
        <w:ind w:firstLine="720"/>
        <w:jc w:val="center"/>
        <w:rPr>
          <w:rFonts w:ascii="Times New Roman" w:hAnsi="Times New Roman" w:cs="Times New Roman"/>
          <w:b/>
          <w:sz w:val="24"/>
          <w:szCs w:val="24"/>
        </w:rPr>
      </w:pPr>
    </w:p>
    <w:p w:rsidR="00544D49" w:rsidRPr="000561DB" w:rsidRDefault="00544D49" w:rsidP="000561DB">
      <w:pPr>
        <w:spacing w:line="480" w:lineRule="auto"/>
        <w:ind w:firstLine="720"/>
        <w:jc w:val="center"/>
        <w:rPr>
          <w:rFonts w:ascii="Times New Roman" w:hAnsi="Times New Roman" w:cs="Times New Roman"/>
          <w:b/>
          <w:sz w:val="24"/>
          <w:szCs w:val="24"/>
        </w:rPr>
      </w:pPr>
    </w:p>
    <w:p w:rsidR="00544D49" w:rsidRPr="000561DB" w:rsidRDefault="00544D49" w:rsidP="000561DB">
      <w:pPr>
        <w:spacing w:line="480" w:lineRule="auto"/>
        <w:ind w:firstLine="720"/>
        <w:jc w:val="center"/>
        <w:rPr>
          <w:rFonts w:ascii="Times New Roman" w:hAnsi="Times New Roman" w:cs="Times New Roman"/>
          <w:b/>
          <w:sz w:val="24"/>
          <w:szCs w:val="24"/>
        </w:rPr>
      </w:pPr>
    </w:p>
    <w:p w:rsidR="00544D49" w:rsidRPr="000561DB" w:rsidRDefault="00544D49" w:rsidP="000561DB">
      <w:pPr>
        <w:spacing w:line="480" w:lineRule="auto"/>
        <w:ind w:firstLine="720"/>
        <w:jc w:val="center"/>
        <w:rPr>
          <w:rFonts w:ascii="Times New Roman" w:hAnsi="Times New Roman" w:cs="Times New Roman"/>
          <w:b/>
          <w:sz w:val="24"/>
          <w:szCs w:val="24"/>
        </w:rPr>
      </w:pPr>
    </w:p>
    <w:p w:rsidR="004C6C64" w:rsidRPr="000561DB" w:rsidRDefault="004C6C64" w:rsidP="000561DB">
      <w:pPr>
        <w:spacing w:line="480" w:lineRule="auto"/>
        <w:rPr>
          <w:rFonts w:ascii="Times New Roman" w:hAnsi="Times New Roman" w:cs="Times New Roman"/>
          <w:b/>
          <w:sz w:val="24"/>
          <w:szCs w:val="24"/>
        </w:rPr>
      </w:pPr>
      <w:r w:rsidRPr="000561DB">
        <w:rPr>
          <w:rFonts w:ascii="Times New Roman" w:hAnsi="Times New Roman" w:cs="Times New Roman"/>
          <w:b/>
          <w:sz w:val="24"/>
          <w:szCs w:val="24"/>
        </w:rPr>
        <w:br w:type="page"/>
      </w:r>
    </w:p>
    <w:p w:rsidR="004C6C64" w:rsidRPr="000561DB" w:rsidRDefault="004C6C64" w:rsidP="000561DB">
      <w:pPr>
        <w:spacing w:line="480" w:lineRule="auto"/>
        <w:ind w:firstLine="720"/>
        <w:jc w:val="center"/>
        <w:rPr>
          <w:rFonts w:ascii="Times New Roman" w:hAnsi="Times New Roman" w:cs="Times New Roman"/>
          <w:b/>
          <w:sz w:val="24"/>
          <w:szCs w:val="24"/>
        </w:rPr>
      </w:pPr>
      <w:r w:rsidRPr="000561DB">
        <w:rPr>
          <w:rFonts w:ascii="Times New Roman" w:hAnsi="Times New Roman" w:cs="Times New Roman"/>
          <w:b/>
          <w:sz w:val="24"/>
          <w:szCs w:val="24"/>
        </w:rPr>
        <w:lastRenderedPageBreak/>
        <w:t>L</w:t>
      </w:r>
      <w:r w:rsidR="000570D7">
        <w:rPr>
          <w:rFonts w:ascii="Times New Roman" w:hAnsi="Times New Roman" w:cs="Times New Roman"/>
          <w:b/>
          <w:sz w:val="24"/>
          <w:szCs w:val="24"/>
        </w:rPr>
        <w:t xml:space="preserve">egalization of Marijuana </w:t>
      </w:r>
    </w:p>
    <w:p w:rsidR="00DD2B0D" w:rsidRPr="000561DB" w:rsidRDefault="00DD2B0D" w:rsidP="000561DB">
      <w:pPr>
        <w:spacing w:line="480" w:lineRule="auto"/>
        <w:ind w:firstLine="720"/>
        <w:rPr>
          <w:rFonts w:ascii="Times New Roman" w:hAnsi="Times New Roman" w:cs="Times New Roman"/>
          <w:sz w:val="24"/>
          <w:szCs w:val="24"/>
        </w:rPr>
      </w:pPr>
      <w:r w:rsidRPr="000561DB">
        <w:rPr>
          <w:rFonts w:ascii="Times New Roman" w:hAnsi="Times New Roman" w:cs="Times New Roman"/>
          <w:sz w:val="24"/>
          <w:szCs w:val="24"/>
        </w:rPr>
        <w:t xml:space="preserve">Legalization of marijuana is among the controversial topics not only in the United States of America but also in many nations across the world. In fact, it is among the most abused illegal drugs in the world today.  Some countries tolerate the drug while in others possession of small amounts can attract jail sentences. The use of marijuana was reasonably unregulated in the USA until the start of the 20th Century. During the period, marijuana was among the common ingredients in the drug manufacturer. However, the introduction of recreation use of marijuana by the Mexicans changed the perception of the administration about the drug. Nevertheless, the reasons behind legalization are supported with concrete facts when weighed against the arguments that oppose its legalization. </w:t>
      </w:r>
    </w:p>
    <w:p w:rsidR="00DD2B0D" w:rsidRPr="000561DB" w:rsidRDefault="00DD2B0D" w:rsidP="000561DB">
      <w:pPr>
        <w:spacing w:line="480" w:lineRule="auto"/>
        <w:jc w:val="center"/>
        <w:rPr>
          <w:rFonts w:ascii="Times New Roman" w:hAnsi="Times New Roman" w:cs="Times New Roman"/>
          <w:b/>
          <w:sz w:val="24"/>
          <w:szCs w:val="24"/>
        </w:rPr>
      </w:pPr>
      <w:r w:rsidRPr="000561DB">
        <w:rPr>
          <w:rFonts w:ascii="Times New Roman" w:hAnsi="Times New Roman" w:cs="Times New Roman"/>
          <w:b/>
          <w:sz w:val="24"/>
          <w:szCs w:val="24"/>
        </w:rPr>
        <w:t>Pros of marijuana legalization</w:t>
      </w:r>
    </w:p>
    <w:p w:rsidR="00DD2B0D" w:rsidRPr="000561DB" w:rsidRDefault="00DD2B0D" w:rsidP="000561DB">
      <w:pPr>
        <w:spacing w:line="480" w:lineRule="auto"/>
        <w:ind w:firstLine="720"/>
        <w:rPr>
          <w:rFonts w:ascii="Times New Roman" w:hAnsi="Times New Roman" w:cs="Times New Roman"/>
          <w:sz w:val="24"/>
          <w:szCs w:val="24"/>
        </w:rPr>
      </w:pPr>
      <w:r w:rsidRPr="000561DB">
        <w:rPr>
          <w:rFonts w:ascii="Times New Roman" w:hAnsi="Times New Roman" w:cs="Times New Roman"/>
          <w:sz w:val="24"/>
          <w:szCs w:val="24"/>
        </w:rPr>
        <w:t>Legalization of marijuana is likely to increase its use in the medical field. Most advocates for marijuana legalization have always used this point to support their argument. Most of the patients that suffer from chronic pain mainly the cancer patients have significantly found the drug essential.  At times, medical experts may prescribe it for their patients, but most of the stores do not have stocks of cannabis. Legalization will ensure that most stores will have plenty of the drug provided they work within the rules set by the authorities. Marijuana is necessary for the management of pain. Tetrahydrocannabinol, an active component of cannabis, can relieve pain. Marijuana also prevents Alzheimer's</w:t>
      </w:r>
      <w:r w:rsidR="006A15DC">
        <w:rPr>
          <w:rFonts w:ascii="Times New Roman" w:hAnsi="Times New Roman" w:cs="Times New Roman"/>
          <w:sz w:val="24"/>
          <w:szCs w:val="24"/>
        </w:rPr>
        <w:t xml:space="preserve"> </w:t>
      </w:r>
      <w:r w:rsidR="00544D49" w:rsidRPr="000561DB">
        <w:rPr>
          <w:rFonts w:ascii="Times New Roman" w:hAnsi="Times New Roman" w:cs="Times New Roman"/>
          <w:sz w:val="24"/>
          <w:szCs w:val="24"/>
        </w:rPr>
        <w:t>(Caulkins, Kasunic, Kleiman, &amp;Lee, 2014)</w:t>
      </w:r>
    </w:p>
    <w:p w:rsidR="00DD2B0D" w:rsidRPr="000561DB" w:rsidRDefault="00DD2B0D" w:rsidP="000561DB">
      <w:pPr>
        <w:spacing w:line="480" w:lineRule="auto"/>
        <w:ind w:firstLine="720"/>
        <w:rPr>
          <w:rFonts w:ascii="Times New Roman" w:hAnsi="Times New Roman" w:cs="Times New Roman"/>
          <w:sz w:val="24"/>
          <w:szCs w:val="24"/>
        </w:rPr>
      </w:pPr>
      <w:r w:rsidRPr="000561DB">
        <w:rPr>
          <w:rFonts w:ascii="Times New Roman" w:hAnsi="Times New Roman" w:cs="Times New Roman"/>
          <w:sz w:val="24"/>
          <w:szCs w:val="24"/>
        </w:rPr>
        <w:t xml:space="preserve">Legalization of bhang will significantly aid in controlling substance abuse. The use of illegal substances in public has increased sporadically particularly in parties, clubs and social events. The fact that there are no regulations on the use of such drugs has created loopholes for </w:t>
      </w:r>
      <w:r w:rsidRPr="000561DB">
        <w:rPr>
          <w:rFonts w:ascii="Times New Roman" w:hAnsi="Times New Roman" w:cs="Times New Roman"/>
          <w:sz w:val="24"/>
          <w:szCs w:val="24"/>
        </w:rPr>
        <w:lastRenderedPageBreak/>
        <w:t xml:space="preserve">the traffickers and individuals with ill intentions to sell other substances that have the same impact as the purported drugs without the consent of the buyer. Legalization of cannabis will ensure that the clients are fully aware of what they are purchasing and the exact quantity that they </w:t>
      </w:r>
      <w:r w:rsidR="006A15DC" w:rsidRPr="000561DB">
        <w:rPr>
          <w:rFonts w:ascii="Times New Roman" w:hAnsi="Times New Roman" w:cs="Times New Roman"/>
          <w:sz w:val="24"/>
          <w:szCs w:val="24"/>
        </w:rPr>
        <w:t>want (</w:t>
      </w:r>
      <w:r w:rsidR="00544D49" w:rsidRPr="000561DB">
        <w:rPr>
          <w:rFonts w:ascii="Times New Roman" w:hAnsi="Times New Roman" w:cs="Times New Roman"/>
          <w:sz w:val="24"/>
          <w:szCs w:val="24"/>
        </w:rPr>
        <w:t xml:space="preserve">Caulkins, Kasunic, Kleiman, &amp;Lee, 2014). </w:t>
      </w:r>
      <w:r w:rsidRPr="000561DB">
        <w:rPr>
          <w:rFonts w:ascii="Times New Roman" w:hAnsi="Times New Roman" w:cs="Times New Roman"/>
          <w:sz w:val="24"/>
          <w:szCs w:val="24"/>
        </w:rPr>
        <w:t xml:space="preserve">Most of the drugs sold in the streets are dangerous and do not comply with the set standards. </w:t>
      </w:r>
    </w:p>
    <w:p w:rsidR="00DD2B0D" w:rsidRPr="000561DB" w:rsidRDefault="00DD2B0D" w:rsidP="000561DB">
      <w:pPr>
        <w:spacing w:line="480" w:lineRule="auto"/>
        <w:ind w:firstLine="720"/>
        <w:rPr>
          <w:rFonts w:ascii="Times New Roman" w:hAnsi="Times New Roman" w:cs="Times New Roman"/>
          <w:sz w:val="24"/>
          <w:szCs w:val="24"/>
        </w:rPr>
      </w:pPr>
      <w:r w:rsidRPr="000561DB">
        <w:rPr>
          <w:rFonts w:ascii="Times New Roman" w:hAnsi="Times New Roman" w:cs="Times New Roman"/>
          <w:sz w:val="24"/>
          <w:szCs w:val="24"/>
        </w:rPr>
        <w:t xml:space="preserve">Besides, legalization will also potentially boost the economy, significantly positively affect law enforcement, reduce drug-related crimes, give individuals freedom to make choices and minimize disputes. </w:t>
      </w:r>
    </w:p>
    <w:p w:rsidR="00DD2B0D" w:rsidRPr="000561DB" w:rsidRDefault="00DD2B0D" w:rsidP="000561DB">
      <w:pPr>
        <w:spacing w:line="480" w:lineRule="auto"/>
        <w:jc w:val="center"/>
        <w:rPr>
          <w:rFonts w:ascii="Times New Roman" w:hAnsi="Times New Roman" w:cs="Times New Roman"/>
          <w:b/>
          <w:sz w:val="24"/>
          <w:szCs w:val="24"/>
        </w:rPr>
      </w:pPr>
      <w:r w:rsidRPr="000561DB">
        <w:rPr>
          <w:rFonts w:ascii="Times New Roman" w:hAnsi="Times New Roman" w:cs="Times New Roman"/>
          <w:b/>
          <w:sz w:val="24"/>
          <w:szCs w:val="24"/>
        </w:rPr>
        <w:t xml:space="preserve">Drawbacks of </w:t>
      </w:r>
      <w:r w:rsidR="004C6C64" w:rsidRPr="000561DB">
        <w:rPr>
          <w:rFonts w:ascii="Times New Roman" w:hAnsi="Times New Roman" w:cs="Times New Roman"/>
          <w:b/>
          <w:sz w:val="24"/>
          <w:szCs w:val="24"/>
        </w:rPr>
        <w:t>Marijuana Legalization</w:t>
      </w:r>
    </w:p>
    <w:p w:rsidR="00544D49" w:rsidRPr="000561DB" w:rsidRDefault="00DD2B0D" w:rsidP="008955CF">
      <w:pPr>
        <w:spacing w:line="480" w:lineRule="auto"/>
        <w:ind w:firstLine="720"/>
        <w:rPr>
          <w:rFonts w:ascii="Times New Roman" w:hAnsi="Times New Roman" w:cs="Times New Roman"/>
          <w:b/>
          <w:sz w:val="24"/>
          <w:szCs w:val="24"/>
        </w:rPr>
      </w:pPr>
      <w:r w:rsidRPr="000561DB">
        <w:rPr>
          <w:rFonts w:ascii="Times New Roman" w:hAnsi="Times New Roman" w:cs="Times New Roman"/>
          <w:sz w:val="24"/>
          <w:szCs w:val="24"/>
        </w:rPr>
        <w:t xml:space="preserve">At the top of the opponents, the list is the addictive aspect. Arguably, marijuana is made up of about 400 chemicals. The THC is attributed to the “high” feeling that leaves individuals craving for </w:t>
      </w:r>
      <w:r w:rsidR="006A15DC" w:rsidRPr="000561DB">
        <w:rPr>
          <w:rFonts w:ascii="Times New Roman" w:hAnsi="Times New Roman" w:cs="Times New Roman"/>
          <w:sz w:val="24"/>
          <w:szCs w:val="24"/>
        </w:rPr>
        <w:t>more (</w:t>
      </w:r>
      <w:r w:rsidR="00ED6A90" w:rsidRPr="000561DB">
        <w:rPr>
          <w:rFonts w:ascii="Times New Roman" w:hAnsi="Times New Roman" w:cs="Times New Roman"/>
          <w:sz w:val="24"/>
          <w:szCs w:val="24"/>
        </w:rPr>
        <w:t>Glennon</w:t>
      </w:r>
      <w:bookmarkStart w:id="0" w:name="_GoBack"/>
      <w:bookmarkEnd w:id="0"/>
      <w:r w:rsidR="00544D49" w:rsidRPr="000561DB">
        <w:rPr>
          <w:rFonts w:ascii="Times New Roman" w:hAnsi="Times New Roman" w:cs="Times New Roman"/>
          <w:sz w:val="24"/>
          <w:szCs w:val="24"/>
        </w:rPr>
        <w:t>, RN, BSN, &amp; CWCP. (2016)</w:t>
      </w:r>
      <w:r w:rsidRPr="000561DB">
        <w:rPr>
          <w:rFonts w:ascii="Times New Roman" w:hAnsi="Times New Roman" w:cs="Times New Roman"/>
          <w:sz w:val="24"/>
          <w:szCs w:val="24"/>
        </w:rPr>
        <w:t xml:space="preserve">. Therefore, when continuously used, the users are likely to develop some form of tolerance which will subsequently lead to addiction. The drug also tempers with personal perception and judgment. The effect is always felt within fifteen minutes. The knowledge of the user is distorted and at times leads to accidents and injuries. Opponents also assert that legalization will increase the possibility of the drug to be accessed by children due to their curiosity. Other reasons include passive smoking, detrimental effects on the brain and increased accidents. </w:t>
      </w:r>
    </w:p>
    <w:p w:rsidR="00DD2B0D" w:rsidRPr="000561DB" w:rsidRDefault="00DD2B0D" w:rsidP="000561DB">
      <w:pPr>
        <w:spacing w:line="480" w:lineRule="auto"/>
        <w:jc w:val="center"/>
        <w:rPr>
          <w:rFonts w:ascii="Times New Roman" w:hAnsi="Times New Roman" w:cs="Times New Roman"/>
          <w:b/>
          <w:sz w:val="24"/>
          <w:szCs w:val="24"/>
        </w:rPr>
      </w:pPr>
      <w:r w:rsidRPr="000561DB">
        <w:rPr>
          <w:rFonts w:ascii="Times New Roman" w:hAnsi="Times New Roman" w:cs="Times New Roman"/>
          <w:b/>
          <w:sz w:val="24"/>
          <w:szCs w:val="24"/>
        </w:rPr>
        <w:t>Conclusion</w:t>
      </w:r>
    </w:p>
    <w:p w:rsidR="0043779F" w:rsidRPr="000561DB" w:rsidRDefault="00DD2B0D" w:rsidP="000561DB">
      <w:pPr>
        <w:spacing w:line="480" w:lineRule="auto"/>
        <w:ind w:firstLine="720"/>
        <w:rPr>
          <w:rFonts w:ascii="Times New Roman" w:hAnsi="Times New Roman" w:cs="Times New Roman"/>
          <w:sz w:val="24"/>
          <w:szCs w:val="24"/>
        </w:rPr>
      </w:pPr>
      <w:r w:rsidRPr="000561DB">
        <w:rPr>
          <w:rFonts w:ascii="Times New Roman" w:hAnsi="Times New Roman" w:cs="Times New Roman"/>
          <w:sz w:val="24"/>
          <w:szCs w:val="24"/>
        </w:rPr>
        <w:t xml:space="preserve">Ideally, it is high time that the drug is legalized in all states. The facts for are more relevant, concrete and proven that those against.  The administration should concentrate on </w:t>
      </w:r>
      <w:r w:rsidRPr="000561DB">
        <w:rPr>
          <w:rFonts w:ascii="Times New Roman" w:hAnsi="Times New Roman" w:cs="Times New Roman"/>
          <w:sz w:val="24"/>
          <w:szCs w:val="24"/>
        </w:rPr>
        <w:lastRenderedPageBreak/>
        <w:t>coming up with laws on the regulation of the drug rather than banning it. The public and the government should come together to ensure that addiction is controlled and other undesirable impacts.</w:t>
      </w: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544D49" w:rsidRPr="000561DB" w:rsidRDefault="00544D49" w:rsidP="000561DB">
      <w:pPr>
        <w:spacing w:line="480" w:lineRule="auto"/>
        <w:ind w:firstLine="720"/>
        <w:rPr>
          <w:rFonts w:ascii="Times New Roman" w:hAnsi="Times New Roman" w:cs="Times New Roman"/>
          <w:sz w:val="24"/>
          <w:szCs w:val="24"/>
        </w:rPr>
      </w:pPr>
    </w:p>
    <w:p w:rsidR="008955CF" w:rsidRDefault="008955CF">
      <w:pPr>
        <w:rPr>
          <w:rFonts w:ascii="Times New Roman" w:hAnsi="Times New Roman" w:cs="Times New Roman"/>
          <w:sz w:val="24"/>
          <w:szCs w:val="24"/>
        </w:rPr>
      </w:pPr>
      <w:r>
        <w:rPr>
          <w:rFonts w:ascii="Times New Roman" w:hAnsi="Times New Roman" w:cs="Times New Roman"/>
          <w:sz w:val="24"/>
          <w:szCs w:val="24"/>
        </w:rPr>
        <w:br w:type="page"/>
      </w:r>
    </w:p>
    <w:p w:rsidR="00544D49" w:rsidRPr="000561DB" w:rsidRDefault="00544D49" w:rsidP="000561DB">
      <w:pPr>
        <w:spacing w:after="0" w:line="480" w:lineRule="auto"/>
        <w:jc w:val="center"/>
        <w:rPr>
          <w:rFonts w:ascii="Times New Roman" w:hAnsi="Times New Roman" w:cs="Times New Roman"/>
          <w:sz w:val="24"/>
          <w:szCs w:val="24"/>
        </w:rPr>
      </w:pPr>
      <w:r w:rsidRPr="000561DB">
        <w:rPr>
          <w:rFonts w:ascii="Times New Roman" w:hAnsi="Times New Roman" w:cs="Times New Roman"/>
          <w:sz w:val="24"/>
          <w:szCs w:val="24"/>
        </w:rPr>
        <w:lastRenderedPageBreak/>
        <w:t>References</w:t>
      </w:r>
    </w:p>
    <w:p w:rsidR="004C6C64" w:rsidRPr="000561DB" w:rsidRDefault="00544D49" w:rsidP="000561DB">
      <w:pPr>
        <w:spacing w:after="0" w:line="480" w:lineRule="auto"/>
        <w:ind w:left="720" w:hanging="720"/>
        <w:rPr>
          <w:rFonts w:ascii="Times New Roman" w:hAnsi="Times New Roman" w:cs="Times New Roman"/>
          <w:sz w:val="24"/>
          <w:szCs w:val="24"/>
        </w:rPr>
      </w:pPr>
      <w:r w:rsidRPr="000561DB">
        <w:rPr>
          <w:rFonts w:ascii="Times New Roman" w:hAnsi="Times New Roman" w:cs="Times New Roman"/>
          <w:sz w:val="24"/>
          <w:szCs w:val="24"/>
        </w:rPr>
        <w:t>Caulkins, J. P., Kasunic, A., M.S., Kleiman, M., &amp;Lee, M. A., (2014). Understanding drug legalization.</w:t>
      </w:r>
      <w:r w:rsidRPr="000561DB">
        <w:rPr>
          <w:rFonts w:ascii="Times New Roman" w:hAnsi="Times New Roman" w:cs="Times New Roman"/>
          <w:i/>
          <w:iCs/>
          <w:sz w:val="24"/>
          <w:szCs w:val="24"/>
        </w:rPr>
        <w:t xml:space="preserve"> International Public Health Journal, 6</w:t>
      </w:r>
      <w:r w:rsidRPr="000561DB">
        <w:rPr>
          <w:rFonts w:ascii="Times New Roman" w:hAnsi="Times New Roman" w:cs="Times New Roman"/>
          <w:sz w:val="24"/>
          <w:szCs w:val="24"/>
        </w:rPr>
        <w:t>(3), 283-294.</w:t>
      </w:r>
    </w:p>
    <w:p w:rsidR="00544D49" w:rsidRPr="000561DB" w:rsidRDefault="00544D49" w:rsidP="000561DB">
      <w:pPr>
        <w:spacing w:after="0" w:line="480" w:lineRule="auto"/>
        <w:ind w:left="720" w:hanging="720"/>
        <w:rPr>
          <w:rFonts w:ascii="Times New Roman" w:hAnsi="Times New Roman" w:cs="Times New Roman"/>
          <w:sz w:val="24"/>
          <w:szCs w:val="24"/>
        </w:rPr>
      </w:pPr>
      <w:r w:rsidRPr="000561DB">
        <w:rPr>
          <w:rFonts w:ascii="Times New Roman" w:hAnsi="Times New Roman" w:cs="Times New Roman"/>
          <w:sz w:val="24"/>
          <w:szCs w:val="24"/>
        </w:rPr>
        <w:t>Glennon, K., RN, BSN, &amp; CWCP. (2016). Latest pros and cons of medical marijuana in workers' compensation.</w:t>
      </w:r>
      <w:r w:rsidRPr="000561DB">
        <w:rPr>
          <w:rFonts w:ascii="Times New Roman" w:hAnsi="Times New Roman" w:cs="Times New Roman"/>
          <w:i/>
          <w:iCs/>
          <w:sz w:val="24"/>
          <w:szCs w:val="24"/>
        </w:rPr>
        <w:t xml:space="preserve"> Property &amp; Casualty 360. </w:t>
      </w:r>
    </w:p>
    <w:sectPr w:rsidR="00544D49" w:rsidRPr="000561DB" w:rsidSect="00DD2B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FBB" w:rsidRDefault="00701FBB" w:rsidP="00DD2B0D">
      <w:pPr>
        <w:spacing w:after="0" w:line="240" w:lineRule="auto"/>
      </w:pPr>
      <w:r>
        <w:separator/>
      </w:r>
    </w:p>
  </w:endnote>
  <w:endnote w:type="continuationSeparator" w:id="1">
    <w:p w:rsidR="00701FBB" w:rsidRDefault="00701FBB" w:rsidP="00DD2B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FBB" w:rsidRDefault="00701FBB" w:rsidP="00DD2B0D">
      <w:pPr>
        <w:spacing w:after="0" w:line="240" w:lineRule="auto"/>
      </w:pPr>
      <w:r>
        <w:separator/>
      </w:r>
    </w:p>
  </w:footnote>
  <w:footnote w:type="continuationSeparator" w:id="1">
    <w:p w:rsidR="00701FBB" w:rsidRDefault="00701FBB" w:rsidP="00DD2B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0D" w:rsidRPr="00DD2B0D" w:rsidRDefault="00DD2B0D" w:rsidP="00DD2B0D">
    <w:pPr>
      <w:pStyle w:val="Header"/>
      <w:spacing w:line="480" w:lineRule="auto"/>
      <w:rPr>
        <w:rFonts w:ascii="Times New Roman" w:hAnsi="Times New Roman" w:cs="Times New Roman"/>
        <w:sz w:val="24"/>
        <w:szCs w:val="24"/>
      </w:rPr>
    </w:pPr>
    <w:r w:rsidRPr="00DD2B0D">
      <w:rPr>
        <w:rFonts w:ascii="Times New Roman" w:hAnsi="Times New Roman" w:cs="Times New Roman"/>
        <w:sz w:val="24"/>
        <w:szCs w:val="24"/>
      </w:rPr>
      <w:t>MARIJUANA</w:t>
    </w:r>
    <w:sdt>
      <w:sdtPr>
        <w:rPr>
          <w:rFonts w:ascii="Times New Roman" w:hAnsi="Times New Roman" w:cs="Times New Roman"/>
          <w:sz w:val="24"/>
          <w:szCs w:val="24"/>
        </w:rPr>
        <w:id w:val="204724692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A5693" w:rsidRPr="00DD2B0D">
          <w:rPr>
            <w:rFonts w:ascii="Times New Roman" w:hAnsi="Times New Roman" w:cs="Times New Roman"/>
            <w:sz w:val="24"/>
            <w:szCs w:val="24"/>
          </w:rPr>
          <w:fldChar w:fldCharType="begin"/>
        </w:r>
        <w:r w:rsidRPr="00DD2B0D">
          <w:rPr>
            <w:rFonts w:ascii="Times New Roman" w:hAnsi="Times New Roman" w:cs="Times New Roman"/>
            <w:sz w:val="24"/>
            <w:szCs w:val="24"/>
          </w:rPr>
          <w:instrText xml:space="preserve"> PAGE   \* MERGEFORMAT </w:instrText>
        </w:r>
        <w:r w:rsidR="001A5693" w:rsidRPr="00DD2B0D">
          <w:rPr>
            <w:rFonts w:ascii="Times New Roman" w:hAnsi="Times New Roman" w:cs="Times New Roman"/>
            <w:sz w:val="24"/>
            <w:szCs w:val="24"/>
          </w:rPr>
          <w:fldChar w:fldCharType="separate"/>
        </w:r>
        <w:r w:rsidR="008955CF">
          <w:rPr>
            <w:rFonts w:ascii="Times New Roman" w:hAnsi="Times New Roman" w:cs="Times New Roman"/>
            <w:noProof/>
            <w:sz w:val="24"/>
            <w:szCs w:val="24"/>
          </w:rPr>
          <w:t>5</w:t>
        </w:r>
        <w:r w:rsidR="001A5693" w:rsidRPr="00DD2B0D">
          <w:rPr>
            <w:rFonts w:ascii="Times New Roman" w:hAnsi="Times New Roman" w:cs="Times New Roman"/>
            <w:noProof/>
            <w:sz w:val="24"/>
            <w:szCs w:val="24"/>
          </w:rPr>
          <w:fldChar w:fldCharType="end"/>
        </w:r>
      </w:sdtContent>
    </w:sdt>
  </w:p>
  <w:p w:rsidR="00DD2B0D" w:rsidRDefault="00DD2B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0D" w:rsidRPr="00DD2B0D" w:rsidRDefault="00DD2B0D" w:rsidP="00DD2B0D">
    <w:pPr>
      <w:pStyle w:val="Header"/>
      <w:spacing w:line="480" w:lineRule="auto"/>
      <w:rPr>
        <w:rFonts w:ascii="Times New Roman" w:hAnsi="Times New Roman" w:cs="Times New Roman"/>
        <w:sz w:val="24"/>
        <w:szCs w:val="24"/>
      </w:rPr>
    </w:pPr>
    <w:r w:rsidRPr="00DD2B0D">
      <w:rPr>
        <w:rFonts w:ascii="Times New Roman" w:hAnsi="Times New Roman" w:cs="Times New Roman"/>
        <w:sz w:val="24"/>
        <w:szCs w:val="24"/>
      </w:rPr>
      <w:t>Running head: MARIJUANA</w:t>
    </w:r>
    <w:sdt>
      <w:sdtPr>
        <w:rPr>
          <w:rFonts w:ascii="Times New Roman" w:hAnsi="Times New Roman" w:cs="Times New Roman"/>
          <w:sz w:val="24"/>
          <w:szCs w:val="24"/>
        </w:rPr>
        <w:id w:val="-74526359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A5693" w:rsidRPr="00DD2B0D">
          <w:rPr>
            <w:rFonts w:ascii="Times New Roman" w:hAnsi="Times New Roman" w:cs="Times New Roman"/>
            <w:sz w:val="24"/>
            <w:szCs w:val="24"/>
          </w:rPr>
          <w:fldChar w:fldCharType="begin"/>
        </w:r>
        <w:r w:rsidRPr="00DD2B0D">
          <w:rPr>
            <w:rFonts w:ascii="Times New Roman" w:hAnsi="Times New Roman" w:cs="Times New Roman"/>
            <w:sz w:val="24"/>
            <w:szCs w:val="24"/>
          </w:rPr>
          <w:instrText xml:space="preserve"> PAGE   \* MERGEFORMAT </w:instrText>
        </w:r>
        <w:r w:rsidR="001A5693" w:rsidRPr="00DD2B0D">
          <w:rPr>
            <w:rFonts w:ascii="Times New Roman" w:hAnsi="Times New Roman" w:cs="Times New Roman"/>
            <w:sz w:val="24"/>
            <w:szCs w:val="24"/>
          </w:rPr>
          <w:fldChar w:fldCharType="separate"/>
        </w:r>
        <w:r w:rsidR="008955CF">
          <w:rPr>
            <w:rFonts w:ascii="Times New Roman" w:hAnsi="Times New Roman" w:cs="Times New Roman"/>
            <w:noProof/>
            <w:sz w:val="24"/>
            <w:szCs w:val="24"/>
          </w:rPr>
          <w:t>1</w:t>
        </w:r>
        <w:r w:rsidR="001A5693" w:rsidRPr="00DD2B0D">
          <w:rPr>
            <w:rFonts w:ascii="Times New Roman" w:hAnsi="Times New Roman" w:cs="Times New Roman"/>
            <w:noProof/>
            <w:sz w:val="24"/>
            <w:szCs w:val="24"/>
          </w:rPr>
          <w:fldChar w:fldCharType="end"/>
        </w:r>
      </w:sdtContent>
    </w:sdt>
  </w:p>
  <w:p w:rsidR="00DD2B0D" w:rsidRPr="00DD2B0D" w:rsidRDefault="00DD2B0D" w:rsidP="00DD2B0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4F4E"/>
    <w:rsid w:val="000561DB"/>
    <w:rsid w:val="000570D7"/>
    <w:rsid w:val="001568AA"/>
    <w:rsid w:val="001A5693"/>
    <w:rsid w:val="001E19CD"/>
    <w:rsid w:val="00236C8C"/>
    <w:rsid w:val="0043779F"/>
    <w:rsid w:val="004C6C64"/>
    <w:rsid w:val="00537CAB"/>
    <w:rsid w:val="00544D49"/>
    <w:rsid w:val="00611FF9"/>
    <w:rsid w:val="006A15DC"/>
    <w:rsid w:val="00701FBB"/>
    <w:rsid w:val="008955CF"/>
    <w:rsid w:val="00987CC5"/>
    <w:rsid w:val="00B31176"/>
    <w:rsid w:val="00B459AB"/>
    <w:rsid w:val="00BA3A8F"/>
    <w:rsid w:val="00C14F4E"/>
    <w:rsid w:val="00DD2B0D"/>
    <w:rsid w:val="00ED6A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6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B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B0D"/>
  </w:style>
  <w:style w:type="paragraph" w:styleId="Footer">
    <w:name w:val="footer"/>
    <w:basedOn w:val="Normal"/>
    <w:link w:val="FooterChar"/>
    <w:uiPriority w:val="99"/>
    <w:unhideWhenUsed/>
    <w:rsid w:val="00DD2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B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B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B0D"/>
  </w:style>
  <w:style w:type="paragraph" w:styleId="Footer">
    <w:name w:val="footer"/>
    <w:basedOn w:val="Normal"/>
    <w:link w:val="FooterChar"/>
    <w:uiPriority w:val="99"/>
    <w:unhideWhenUsed/>
    <w:rsid w:val="00DD2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B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7</cp:revision>
  <dcterms:created xsi:type="dcterms:W3CDTF">2017-11-06T21:26:00Z</dcterms:created>
  <dcterms:modified xsi:type="dcterms:W3CDTF">2017-11-06T21:29:00Z</dcterms:modified>
</cp:coreProperties>
</file>